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45" w:rsidRPr="00202745" w:rsidRDefault="00202745" w:rsidP="00202745">
      <w:pPr>
        <w:spacing w:after="0" w:line="360" w:lineRule="atLeast"/>
        <w:rPr>
          <w:rFonts w:ascii="Arial" w:eastAsia="Times New Roman" w:hAnsi="Arial" w:cs="Arial"/>
          <w:color w:val="444444"/>
          <w:sz w:val="18"/>
          <w:szCs w:val="18"/>
          <w:lang w:eastAsia="fr-FR"/>
        </w:rPr>
      </w:pPr>
    </w:p>
    <w:p w:rsidR="00202745" w:rsidRPr="00202745" w:rsidRDefault="00202745" w:rsidP="00202745">
      <w:pPr>
        <w:spacing w:after="0" w:line="360" w:lineRule="atLeast"/>
        <w:rPr>
          <w:rFonts w:ascii="Arial" w:eastAsia="Times New Roman" w:hAnsi="Arial" w:cs="Arial"/>
          <w:color w:val="444444"/>
          <w:sz w:val="18"/>
          <w:szCs w:val="18"/>
          <w:lang w:eastAsia="fr-FR"/>
        </w:rPr>
      </w:pPr>
      <w:proofErr w:type="spellStart"/>
      <w:r w:rsidRPr="00202745">
        <w:rPr>
          <w:rFonts w:ascii="Arial" w:eastAsia="Times New Roman" w:hAnsi="Arial" w:cs="Arial"/>
          <w:b/>
          <w:bCs/>
          <w:color w:val="444444"/>
          <w:sz w:val="36"/>
          <w:szCs w:val="36"/>
          <w:lang w:eastAsia="fr-FR"/>
        </w:rPr>
        <w:t>Pig</w:t>
      </w:r>
      <w:proofErr w:type="spellEnd"/>
      <w:r w:rsidRPr="00202745">
        <w:rPr>
          <w:rFonts w:ascii="Arial" w:eastAsia="Times New Roman" w:hAnsi="Arial" w:cs="Arial"/>
          <w:b/>
          <w:bCs/>
          <w:color w:val="444444"/>
          <w:sz w:val="36"/>
          <w:szCs w:val="36"/>
          <w:lang w:eastAsia="fr-FR"/>
        </w:rPr>
        <w:t xml:space="preserve"> Mascarade</w:t>
      </w:r>
      <w:r w:rsidRPr="00202745">
        <w:rPr>
          <w:rFonts w:ascii="Arial" w:eastAsia="Times New Roman" w:hAnsi="Arial" w:cs="Arial"/>
          <w:b/>
          <w:bCs/>
          <w:color w:val="444444"/>
          <w:sz w:val="36"/>
          <w:szCs w:val="36"/>
          <w:lang w:eastAsia="fr-FR"/>
        </w:rPr>
        <w:br/>
      </w:r>
      <w:r w:rsidRPr="00202745">
        <w:rPr>
          <w:rFonts w:ascii="Arial" w:eastAsia="Times New Roman" w:hAnsi="Arial" w:cs="Arial"/>
          <w:color w:val="444444"/>
          <w:sz w:val="18"/>
          <w:szCs w:val="18"/>
          <w:lang w:eastAsia="fr-FR"/>
        </w:rPr>
        <w:br/>
        <w:t>Le Télégramme 1/4/2015</w:t>
      </w:r>
    </w:p>
    <w:p w:rsidR="00202745" w:rsidRPr="00202745" w:rsidRDefault="00202745" w:rsidP="00202745">
      <w:pPr>
        <w:spacing w:after="240" w:line="312" w:lineRule="atLeast"/>
        <w:rPr>
          <w:rFonts w:ascii="Arial" w:eastAsia="Times New Roman" w:hAnsi="Arial" w:cs="Arial"/>
          <w:color w:val="444444"/>
          <w:sz w:val="18"/>
          <w:szCs w:val="18"/>
          <w:lang w:eastAsia="fr-FR"/>
        </w:rPr>
      </w:pPr>
      <w:proofErr w:type="spellStart"/>
      <w:r w:rsidRPr="00202745">
        <w:rPr>
          <w:rFonts w:ascii="Arial" w:eastAsia="Times New Roman" w:hAnsi="Arial" w:cs="Arial"/>
          <w:color w:val="444444"/>
          <w:sz w:val="18"/>
          <w:szCs w:val="18"/>
          <w:lang w:eastAsia="fr-FR"/>
        </w:rPr>
        <w:t>Pig</w:t>
      </w:r>
      <w:proofErr w:type="spellEnd"/>
      <w:r w:rsidRPr="00202745">
        <w:rPr>
          <w:rFonts w:ascii="Arial" w:eastAsia="Times New Roman" w:hAnsi="Arial" w:cs="Arial"/>
          <w:color w:val="444444"/>
          <w:sz w:val="18"/>
          <w:szCs w:val="18"/>
          <w:lang w:eastAsia="fr-FR"/>
        </w:rPr>
        <w:t xml:space="preserve"> Mascarade. C’est le nom d’un tout nouveau collectif mis en place par diverses associations pour dénoncer la </w:t>
      </w:r>
      <w:proofErr w:type="spellStart"/>
      <w:r w:rsidRPr="00202745">
        <w:rPr>
          <w:rFonts w:ascii="Arial" w:eastAsia="Times New Roman" w:hAnsi="Arial" w:cs="Arial"/>
          <w:color w:val="444444"/>
          <w:sz w:val="18"/>
          <w:szCs w:val="18"/>
          <w:lang w:eastAsia="fr-FR"/>
        </w:rPr>
        <w:t>Pig</w:t>
      </w:r>
      <w:proofErr w:type="spellEnd"/>
      <w:r w:rsidRPr="00202745">
        <w:rPr>
          <w:rFonts w:ascii="Arial" w:eastAsia="Times New Roman" w:hAnsi="Arial" w:cs="Arial"/>
          <w:color w:val="444444"/>
          <w:sz w:val="18"/>
          <w:szCs w:val="18"/>
          <w:lang w:eastAsia="fr-FR"/>
        </w:rPr>
        <w:t xml:space="preserve"> parade. Le mouvement rejette « l’organisation par le Comité régional porcin de cette exposition artistique et l’affectation de crédits publics à des actions de promotion d’entreprises agricoles privées ». Le collectif tiendra, lui aussi, une manifestation artistique à Perros-Guirec (22).</w:t>
      </w:r>
      <w:bookmarkStart w:id="0" w:name="_GoBack"/>
      <w:bookmarkEnd w:id="0"/>
      <w:r w:rsidRPr="00202745">
        <w:rPr>
          <w:rFonts w:ascii="Arial" w:eastAsia="Times New Roman" w:hAnsi="Arial" w:cs="Arial"/>
          <w:color w:val="444444"/>
          <w:sz w:val="18"/>
          <w:szCs w:val="18"/>
          <w:lang w:eastAsia="fr-FR"/>
        </w:rPr>
        <w:t xml:space="preserve">L’association Citoyen à </w:t>
      </w:r>
      <w:proofErr w:type="spellStart"/>
      <w:r w:rsidRPr="00202745">
        <w:rPr>
          <w:rFonts w:ascii="Arial" w:eastAsia="Times New Roman" w:hAnsi="Arial" w:cs="Arial"/>
          <w:color w:val="444444"/>
          <w:sz w:val="18"/>
          <w:szCs w:val="18"/>
          <w:lang w:eastAsia="fr-FR"/>
        </w:rPr>
        <w:t>Perros</w:t>
      </w:r>
      <w:proofErr w:type="spellEnd"/>
      <w:r w:rsidRPr="00202745">
        <w:rPr>
          <w:rFonts w:ascii="Arial" w:eastAsia="Times New Roman" w:hAnsi="Arial" w:cs="Arial"/>
          <w:color w:val="444444"/>
          <w:sz w:val="18"/>
          <w:szCs w:val="18"/>
          <w:lang w:eastAsia="fr-FR"/>
        </w:rPr>
        <w:t xml:space="preserve">, Sauvegarde du Trégor et toutes les associations de la Coordination verte et bleue, ainsi que les Coop Bio viennent de constituer, ce lundi, un collectif </w:t>
      </w:r>
      <w:proofErr w:type="spellStart"/>
      <w:r w:rsidRPr="00202745">
        <w:rPr>
          <w:rFonts w:ascii="Arial" w:eastAsia="Times New Roman" w:hAnsi="Arial" w:cs="Arial"/>
          <w:color w:val="444444"/>
          <w:sz w:val="18"/>
          <w:szCs w:val="18"/>
          <w:lang w:eastAsia="fr-FR"/>
        </w:rPr>
        <w:t>Pig</w:t>
      </w:r>
      <w:proofErr w:type="spellEnd"/>
      <w:r w:rsidRPr="00202745">
        <w:rPr>
          <w:rFonts w:ascii="Arial" w:eastAsia="Times New Roman" w:hAnsi="Arial" w:cs="Arial"/>
          <w:color w:val="444444"/>
          <w:sz w:val="18"/>
          <w:szCs w:val="18"/>
          <w:lang w:eastAsia="fr-FR"/>
        </w:rPr>
        <w:t xml:space="preserve"> Mascarade en réaction à la </w:t>
      </w:r>
      <w:proofErr w:type="spellStart"/>
      <w:r w:rsidRPr="00202745">
        <w:rPr>
          <w:rFonts w:ascii="Arial" w:eastAsia="Times New Roman" w:hAnsi="Arial" w:cs="Arial"/>
          <w:color w:val="444444"/>
          <w:sz w:val="18"/>
          <w:szCs w:val="18"/>
          <w:lang w:eastAsia="fr-FR"/>
        </w:rPr>
        <w:t>Pig</w:t>
      </w:r>
      <w:proofErr w:type="spellEnd"/>
      <w:r w:rsidRPr="00202745">
        <w:rPr>
          <w:rFonts w:ascii="Arial" w:eastAsia="Times New Roman" w:hAnsi="Arial" w:cs="Arial"/>
          <w:color w:val="444444"/>
          <w:sz w:val="18"/>
          <w:szCs w:val="18"/>
          <w:lang w:eastAsia="fr-FR"/>
        </w:rPr>
        <w:t xml:space="preserve"> parade, commençant le 3 avril, par une étape </w:t>
      </w:r>
      <w:proofErr w:type="spellStart"/>
      <w:r w:rsidRPr="00202745">
        <w:rPr>
          <w:rFonts w:ascii="Arial" w:eastAsia="Times New Roman" w:hAnsi="Arial" w:cs="Arial"/>
          <w:color w:val="444444"/>
          <w:sz w:val="18"/>
          <w:szCs w:val="18"/>
          <w:lang w:eastAsia="fr-FR"/>
        </w:rPr>
        <w:t>perrosienne</w:t>
      </w:r>
      <w:proofErr w:type="spellEnd"/>
      <w:r w:rsidRPr="00202745">
        <w:rPr>
          <w:rFonts w:ascii="Arial" w:eastAsia="Times New Roman" w:hAnsi="Arial" w:cs="Arial"/>
          <w:color w:val="444444"/>
          <w:sz w:val="18"/>
          <w:szCs w:val="18"/>
          <w:lang w:eastAsia="fr-FR"/>
        </w:rPr>
        <w:t xml:space="preserve">. Ils souhaitent que ce collectif s’ouvre à toutes les organisations et associations, bien au-delà de Perros-Guirec et, en particulier, dans toutes les autres villes bretonnes où cette exposition artistique se produira. La </w:t>
      </w:r>
      <w:proofErr w:type="spellStart"/>
      <w:r w:rsidRPr="00202745">
        <w:rPr>
          <w:rFonts w:ascii="Arial" w:eastAsia="Times New Roman" w:hAnsi="Arial" w:cs="Arial"/>
          <w:color w:val="444444"/>
          <w:sz w:val="18"/>
          <w:szCs w:val="18"/>
          <w:lang w:eastAsia="fr-FR"/>
        </w:rPr>
        <w:t>Pig</w:t>
      </w:r>
      <w:proofErr w:type="spellEnd"/>
      <w:r w:rsidRPr="00202745">
        <w:rPr>
          <w:rFonts w:ascii="Arial" w:eastAsia="Times New Roman" w:hAnsi="Arial" w:cs="Arial"/>
          <w:color w:val="444444"/>
          <w:sz w:val="18"/>
          <w:szCs w:val="18"/>
          <w:lang w:eastAsia="fr-FR"/>
        </w:rPr>
        <w:t xml:space="preserve"> parade commence son périple breton par une étape à Perros-Guirec, le 3 avril. La manifestation mise en place par les éleveurs de porcs bretons, sous l’égide du Comité régional porcin, propose une exposition de quinze sculptures de cochon peintes par quinze artistes, financées par quinze éleveurs mécènes.</w:t>
      </w:r>
    </w:p>
    <w:p w:rsidR="00202745" w:rsidRPr="00202745" w:rsidRDefault="00202745" w:rsidP="00202745">
      <w:pPr>
        <w:spacing w:after="240" w:line="312" w:lineRule="atLeast"/>
        <w:rPr>
          <w:rFonts w:ascii="Arial" w:eastAsia="Times New Roman" w:hAnsi="Arial" w:cs="Arial"/>
          <w:color w:val="444444"/>
          <w:sz w:val="18"/>
          <w:szCs w:val="18"/>
          <w:lang w:eastAsia="fr-FR"/>
        </w:rPr>
      </w:pPr>
      <w:r w:rsidRPr="00202745">
        <w:rPr>
          <w:rFonts w:ascii="Arial" w:eastAsia="Times New Roman" w:hAnsi="Arial" w:cs="Arial"/>
          <w:b/>
          <w:bCs/>
          <w:color w:val="444444"/>
          <w:sz w:val="18"/>
          <w:szCs w:val="18"/>
          <w:lang w:eastAsia="fr-FR"/>
        </w:rPr>
        <w:t>Indignation</w:t>
      </w:r>
    </w:p>
    <w:p w:rsidR="00202745" w:rsidRPr="00202745" w:rsidRDefault="00202745" w:rsidP="00202745">
      <w:pPr>
        <w:spacing w:after="240" w:line="312" w:lineRule="atLeast"/>
        <w:rPr>
          <w:rFonts w:ascii="Arial" w:eastAsia="Times New Roman" w:hAnsi="Arial" w:cs="Arial"/>
          <w:color w:val="444444"/>
          <w:sz w:val="18"/>
          <w:szCs w:val="18"/>
          <w:lang w:eastAsia="fr-FR"/>
        </w:rPr>
      </w:pPr>
      <w:r w:rsidRPr="00202745">
        <w:rPr>
          <w:rFonts w:ascii="Arial" w:eastAsia="Times New Roman" w:hAnsi="Arial" w:cs="Arial"/>
          <w:color w:val="444444"/>
          <w:sz w:val="18"/>
          <w:szCs w:val="18"/>
          <w:lang w:eastAsia="fr-FR"/>
        </w:rPr>
        <w:t xml:space="preserve">Le collectif </w:t>
      </w:r>
      <w:proofErr w:type="spellStart"/>
      <w:r w:rsidRPr="00202745">
        <w:rPr>
          <w:rFonts w:ascii="Arial" w:eastAsia="Times New Roman" w:hAnsi="Arial" w:cs="Arial"/>
          <w:color w:val="444444"/>
          <w:sz w:val="18"/>
          <w:szCs w:val="18"/>
          <w:lang w:eastAsia="fr-FR"/>
        </w:rPr>
        <w:t>Pig</w:t>
      </w:r>
      <w:proofErr w:type="spellEnd"/>
      <w:r w:rsidRPr="00202745">
        <w:rPr>
          <w:rFonts w:ascii="Arial" w:eastAsia="Times New Roman" w:hAnsi="Arial" w:cs="Arial"/>
          <w:color w:val="444444"/>
          <w:sz w:val="18"/>
          <w:szCs w:val="18"/>
          <w:lang w:eastAsia="fr-FR"/>
        </w:rPr>
        <w:t xml:space="preserve"> Mascarade, tout comme le Bagne (</w:t>
      </w:r>
      <w:proofErr w:type="spellStart"/>
      <w:r w:rsidRPr="00202745">
        <w:rPr>
          <w:rFonts w:ascii="Arial" w:eastAsia="Times New Roman" w:hAnsi="Arial" w:cs="Arial"/>
          <w:color w:val="444444"/>
          <w:sz w:val="18"/>
          <w:szCs w:val="18"/>
          <w:lang w:eastAsia="fr-FR"/>
        </w:rPr>
        <w:t>Breizh</w:t>
      </w:r>
      <w:proofErr w:type="spellEnd"/>
      <w:r w:rsidRPr="00202745">
        <w:rPr>
          <w:rFonts w:ascii="Arial" w:eastAsia="Times New Roman" w:hAnsi="Arial" w:cs="Arial"/>
          <w:color w:val="444444"/>
          <w:sz w:val="18"/>
          <w:szCs w:val="18"/>
          <w:lang w:eastAsia="fr-FR"/>
        </w:rPr>
        <w:t xml:space="preserve"> association </w:t>
      </w:r>
      <w:proofErr w:type="spellStart"/>
      <w:r w:rsidRPr="00202745">
        <w:rPr>
          <w:rFonts w:ascii="Arial" w:eastAsia="Times New Roman" w:hAnsi="Arial" w:cs="Arial"/>
          <w:color w:val="444444"/>
          <w:sz w:val="18"/>
          <w:szCs w:val="18"/>
          <w:lang w:eastAsia="fr-FR"/>
        </w:rPr>
        <w:t>Glomel</w:t>
      </w:r>
      <w:proofErr w:type="spellEnd"/>
      <w:r w:rsidRPr="00202745">
        <w:rPr>
          <w:rFonts w:ascii="Arial" w:eastAsia="Times New Roman" w:hAnsi="Arial" w:cs="Arial"/>
          <w:color w:val="444444"/>
          <w:sz w:val="18"/>
          <w:szCs w:val="18"/>
          <w:lang w:eastAsia="fr-FR"/>
        </w:rPr>
        <w:t xml:space="preserve"> nature environnement), souhaite dénoncer « l’organisation par le Comité régional porcin dans plusieurs villes de Bretagne de cette exposition artistique et l’affectation de crédits publics (communes, Département et Région Bretagne) à des actions de promotion d’entreprises agricoles privées, d’autant plus que ces actions visent à promouvoir un modèle agricole dont les dégâts environnementaux ne sont plus à démontrer. Nous nous indignons que des artistes puissent participer à une telle entreprise visant à se concilier les grâces du public en tentant de faire oublier concentrations porcines, </w:t>
      </w:r>
      <w:proofErr w:type="spellStart"/>
      <w:r w:rsidRPr="00202745">
        <w:rPr>
          <w:rFonts w:ascii="Arial" w:eastAsia="Times New Roman" w:hAnsi="Arial" w:cs="Arial"/>
          <w:color w:val="444444"/>
          <w:sz w:val="18"/>
          <w:szCs w:val="18"/>
          <w:lang w:eastAsia="fr-FR"/>
        </w:rPr>
        <w:t>surnitratation</w:t>
      </w:r>
      <w:proofErr w:type="spellEnd"/>
      <w:r w:rsidRPr="00202745">
        <w:rPr>
          <w:rFonts w:ascii="Arial" w:eastAsia="Times New Roman" w:hAnsi="Arial" w:cs="Arial"/>
          <w:color w:val="444444"/>
          <w:sz w:val="18"/>
          <w:szCs w:val="18"/>
          <w:lang w:eastAsia="fr-FR"/>
        </w:rPr>
        <w:t xml:space="preserve"> des eaux, algues vertes et désertification agricole au profit de quelques gros élevages porcins intensifs ».</w:t>
      </w:r>
    </w:p>
    <w:p w:rsidR="00202745" w:rsidRPr="00202745" w:rsidRDefault="00202745" w:rsidP="00202745">
      <w:pPr>
        <w:spacing w:after="240" w:line="312" w:lineRule="atLeast"/>
        <w:rPr>
          <w:rFonts w:ascii="Arial" w:eastAsia="Times New Roman" w:hAnsi="Arial" w:cs="Arial"/>
          <w:color w:val="444444"/>
          <w:sz w:val="18"/>
          <w:szCs w:val="18"/>
          <w:lang w:eastAsia="fr-FR"/>
        </w:rPr>
      </w:pPr>
      <w:r w:rsidRPr="00202745">
        <w:rPr>
          <w:rFonts w:ascii="Arial" w:eastAsia="Times New Roman" w:hAnsi="Arial" w:cs="Arial"/>
          <w:b/>
          <w:bCs/>
          <w:color w:val="444444"/>
          <w:sz w:val="18"/>
          <w:szCs w:val="18"/>
          <w:lang w:eastAsia="fr-FR"/>
        </w:rPr>
        <w:t xml:space="preserve">Prendre conscience qu’il existe d’autres voies </w:t>
      </w:r>
    </w:p>
    <w:p w:rsidR="00202745" w:rsidRPr="00202745" w:rsidRDefault="00202745" w:rsidP="00202745">
      <w:pPr>
        <w:spacing w:after="240" w:line="312" w:lineRule="atLeast"/>
        <w:rPr>
          <w:rFonts w:ascii="Arial" w:eastAsia="Times New Roman" w:hAnsi="Arial" w:cs="Arial"/>
          <w:color w:val="444444"/>
          <w:sz w:val="18"/>
          <w:szCs w:val="18"/>
          <w:lang w:eastAsia="fr-FR"/>
        </w:rPr>
      </w:pPr>
      <w:r w:rsidRPr="00202745">
        <w:rPr>
          <w:rFonts w:ascii="Arial" w:eastAsia="Times New Roman" w:hAnsi="Arial" w:cs="Arial"/>
          <w:color w:val="444444"/>
          <w:sz w:val="18"/>
          <w:szCs w:val="18"/>
          <w:lang w:eastAsia="fr-FR"/>
        </w:rPr>
        <w:t xml:space="preserve">Pierre </w:t>
      </w:r>
      <w:proofErr w:type="spellStart"/>
      <w:r w:rsidRPr="00202745">
        <w:rPr>
          <w:rFonts w:ascii="Arial" w:eastAsia="Times New Roman" w:hAnsi="Arial" w:cs="Arial"/>
          <w:color w:val="444444"/>
          <w:sz w:val="18"/>
          <w:szCs w:val="18"/>
          <w:lang w:eastAsia="fr-FR"/>
        </w:rPr>
        <w:t>Doumeng</w:t>
      </w:r>
      <w:proofErr w:type="spellEnd"/>
      <w:r w:rsidRPr="00202745">
        <w:rPr>
          <w:rFonts w:ascii="Arial" w:eastAsia="Times New Roman" w:hAnsi="Arial" w:cs="Arial"/>
          <w:color w:val="444444"/>
          <w:sz w:val="18"/>
          <w:szCs w:val="18"/>
          <w:lang w:eastAsia="fr-FR"/>
        </w:rPr>
        <w:t xml:space="preserve">, président de Citoyen à </w:t>
      </w:r>
      <w:proofErr w:type="spellStart"/>
      <w:r w:rsidRPr="00202745">
        <w:rPr>
          <w:rFonts w:ascii="Arial" w:eastAsia="Times New Roman" w:hAnsi="Arial" w:cs="Arial"/>
          <w:color w:val="444444"/>
          <w:sz w:val="18"/>
          <w:szCs w:val="18"/>
          <w:lang w:eastAsia="fr-FR"/>
        </w:rPr>
        <w:t>Perros</w:t>
      </w:r>
      <w:proofErr w:type="spellEnd"/>
      <w:r w:rsidRPr="00202745">
        <w:rPr>
          <w:rFonts w:ascii="Arial" w:eastAsia="Times New Roman" w:hAnsi="Arial" w:cs="Arial"/>
          <w:color w:val="444444"/>
          <w:sz w:val="18"/>
          <w:szCs w:val="18"/>
          <w:lang w:eastAsia="fr-FR"/>
        </w:rPr>
        <w:t> : « Nous désapprouvons que la commune soutienne l’élevage industriel en versant une subvention de 8.000 € au Comité régional porcin et donc indirectement à l’élevage industriel ». Yves-Marie Le Lay, président de Sauvegarde du Trégor et de la coordination verte et bleue quant à lui : « Je ne comprends pas que l’on choisisse le porc pour faire la promotion de sa ville alors que les algues vertes sont un fléau sur nos côtes ».</w:t>
      </w:r>
    </w:p>
    <w:p w:rsidR="00202745" w:rsidRPr="00202745" w:rsidRDefault="00202745" w:rsidP="00202745">
      <w:pPr>
        <w:spacing w:after="240" w:line="312" w:lineRule="atLeast"/>
        <w:rPr>
          <w:rFonts w:ascii="Arial" w:eastAsia="Times New Roman" w:hAnsi="Arial" w:cs="Arial"/>
          <w:color w:val="444444"/>
          <w:sz w:val="18"/>
          <w:szCs w:val="18"/>
          <w:lang w:eastAsia="fr-FR"/>
        </w:rPr>
      </w:pPr>
      <w:r w:rsidRPr="00202745">
        <w:rPr>
          <w:rFonts w:ascii="Arial" w:eastAsia="Times New Roman" w:hAnsi="Arial" w:cs="Arial"/>
          <w:color w:val="444444"/>
          <w:sz w:val="18"/>
          <w:szCs w:val="18"/>
          <w:lang w:eastAsia="fr-FR"/>
        </w:rPr>
        <w:t xml:space="preserve">Marie-Hélène </w:t>
      </w:r>
      <w:proofErr w:type="spellStart"/>
      <w:r w:rsidRPr="00202745">
        <w:rPr>
          <w:rFonts w:ascii="Arial" w:eastAsia="Times New Roman" w:hAnsi="Arial" w:cs="Arial"/>
          <w:color w:val="444444"/>
          <w:sz w:val="18"/>
          <w:szCs w:val="18"/>
          <w:lang w:eastAsia="fr-FR"/>
        </w:rPr>
        <w:t>Hernot</w:t>
      </w:r>
      <w:proofErr w:type="spellEnd"/>
      <w:r w:rsidRPr="00202745">
        <w:rPr>
          <w:rFonts w:ascii="Arial" w:eastAsia="Times New Roman" w:hAnsi="Arial" w:cs="Arial"/>
          <w:color w:val="444444"/>
          <w:sz w:val="18"/>
          <w:szCs w:val="18"/>
          <w:lang w:eastAsia="fr-FR"/>
        </w:rPr>
        <w:t xml:space="preserve">, Citoyen à </w:t>
      </w:r>
      <w:proofErr w:type="spellStart"/>
      <w:r w:rsidRPr="00202745">
        <w:rPr>
          <w:rFonts w:ascii="Arial" w:eastAsia="Times New Roman" w:hAnsi="Arial" w:cs="Arial"/>
          <w:color w:val="444444"/>
          <w:sz w:val="18"/>
          <w:szCs w:val="18"/>
          <w:lang w:eastAsia="fr-FR"/>
        </w:rPr>
        <w:t>Perros</w:t>
      </w:r>
      <w:proofErr w:type="spellEnd"/>
      <w:r w:rsidRPr="00202745">
        <w:rPr>
          <w:rFonts w:ascii="Arial" w:eastAsia="Times New Roman" w:hAnsi="Arial" w:cs="Arial"/>
          <w:color w:val="444444"/>
          <w:sz w:val="18"/>
          <w:szCs w:val="18"/>
          <w:lang w:eastAsia="fr-FR"/>
        </w:rPr>
        <w:t>, note : « Ne rien dire par rapport à cet événement, c’est aussi accepter l’élevage intensif de porcs sur caillebotis, accepter la course au toujours plus sans respect de la nature, sans respect de l’animal, uniquement pour suivre dans la course à la compétitivité et rentabilité. Nous devons prendre conscience aujourd’hui qu’il peut y avoir d’autres voies que celle que l’on veut nous imposer ».</w:t>
      </w:r>
    </w:p>
    <w:p w:rsidR="00202745" w:rsidRPr="00202745" w:rsidRDefault="00202745" w:rsidP="00202745">
      <w:pPr>
        <w:spacing w:after="240" w:line="312" w:lineRule="atLeast"/>
        <w:rPr>
          <w:rFonts w:ascii="Arial" w:eastAsia="Times New Roman" w:hAnsi="Arial" w:cs="Arial"/>
          <w:color w:val="444444"/>
          <w:sz w:val="18"/>
          <w:szCs w:val="18"/>
          <w:lang w:eastAsia="fr-FR"/>
        </w:rPr>
      </w:pPr>
      <w:r w:rsidRPr="00202745">
        <w:rPr>
          <w:rFonts w:ascii="Arial" w:eastAsia="Times New Roman" w:hAnsi="Arial" w:cs="Arial"/>
          <w:color w:val="444444"/>
          <w:sz w:val="18"/>
          <w:szCs w:val="18"/>
          <w:lang w:eastAsia="fr-FR"/>
        </w:rPr>
        <w:t>À noter, le collectif a décidé de la tenue d’une manifestation artistique à Perros-Guirec dont l’inauguration se fera à une date proche à confirmer, sur le thème : « </w:t>
      </w:r>
      <w:proofErr w:type="spellStart"/>
      <w:r w:rsidRPr="00202745">
        <w:rPr>
          <w:rFonts w:ascii="Arial" w:eastAsia="Times New Roman" w:hAnsi="Arial" w:cs="Arial"/>
          <w:color w:val="444444"/>
          <w:sz w:val="18"/>
          <w:szCs w:val="18"/>
          <w:lang w:eastAsia="fr-FR"/>
        </w:rPr>
        <w:t>Perros</w:t>
      </w:r>
      <w:proofErr w:type="spellEnd"/>
      <w:r w:rsidRPr="00202745">
        <w:rPr>
          <w:rFonts w:ascii="Arial" w:eastAsia="Times New Roman" w:hAnsi="Arial" w:cs="Arial"/>
          <w:color w:val="444444"/>
          <w:sz w:val="18"/>
          <w:szCs w:val="18"/>
          <w:lang w:eastAsia="fr-FR"/>
        </w:rPr>
        <w:t xml:space="preserve">, du cochon à la mer ». Tous les artistes sont invités à y participer afin de décliner à travers leurs </w:t>
      </w:r>
      <w:proofErr w:type="spellStart"/>
      <w:r w:rsidRPr="00202745">
        <w:rPr>
          <w:rFonts w:ascii="Arial" w:eastAsia="Times New Roman" w:hAnsi="Arial" w:cs="Arial"/>
          <w:color w:val="444444"/>
          <w:sz w:val="18"/>
          <w:szCs w:val="18"/>
          <w:lang w:eastAsia="fr-FR"/>
        </w:rPr>
        <w:t>oeuvres</w:t>
      </w:r>
      <w:proofErr w:type="spellEnd"/>
      <w:r w:rsidRPr="00202745">
        <w:rPr>
          <w:rFonts w:ascii="Arial" w:eastAsia="Times New Roman" w:hAnsi="Arial" w:cs="Arial"/>
          <w:color w:val="444444"/>
          <w:sz w:val="18"/>
          <w:szCs w:val="18"/>
          <w:lang w:eastAsia="fr-FR"/>
        </w:rPr>
        <w:t xml:space="preserve"> tous les effets de la production intensive de cochons.</w:t>
      </w:r>
    </w:p>
    <w:p w:rsidR="00854433" w:rsidRDefault="00202745" w:rsidP="00202745">
      <w:r w:rsidRPr="00202745">
        <w:rPr>
          <w:rFonts w:ascii="Arial" w:eastAsia="Times New Roman" w:hAnsi="Arial" w:cs="Arial"/>
          <w:color w:val="444444"/>
          <w:sz w:val="18"/>
          <w:szCs w:val="18"/>
          <w:lang w:eastAsia="fr-FR"/>
        </w:rPr>
        <w:t xml:space="preserve">© Le Télégramme - Plus d’information sur </w:t>
      </w:r>
      <w:hyperlink r:id="rId4" w:tgtFrame="_blank" w:history="1">
        <w:r w:rsidRPr="00202745">
          <w:rPr>
            <w:rFonts w:ascii="Arial" w:eastAsia="Times New Roman" w:hAnsi="Arial" w:cs="Arial"/>
            <w:color w:val="444444"/>
            <w:sz w:val="18"/>
            <w:szCs w:val="18"/>
            <w:lang w:eastAsia="fr-FR"/>
          </w:rPr>
          <w:t>https://www.letelegramme.fr/cotes-darmor/perros-guirec/pig-parade-le-pig-mascarade-pour-riposter-01-04-2015-10578945.php</w:t>
        </w:r>
      </w:hyperlink>
    </w:p>
    <w:sectPr w:rsidR="00854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45"/>
    <w:rsid w:val="00202745"/>
    <w:rsid w:val="00854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F7EE-1942-450A-B77B-5835E2D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02745"/>
    <w:rPr>
      <w:strike w:val="0"/>
      <w:dstrike w:val="0"/>
      <w:color w:val="444444"/>
      <w:u w:val="none"/>
      <w:effect w:val="none"/>
    </w:rPr>
  </w:style>
  <w:style w:type="character" w:styleId="lev">
    <w:name w:val="Strong"/>
    <w:basedOn w:val="Policepardfaut"/>
    <w:uiPriority w:val="22"/>
    <w:qFormat/>
    <w:rsid w:val="00202745"/>
    <w:rPr>
      <w:b/>
      <w:bCs/>
    </w:rPr>
  </w:style>
  <w:style w:type="paragraph" w:styleId="NormalWeb">
    <w:name w:val="Normal (Web)"/>
    <w:basedOn w:val="Normal"/>
    <w:uiPriority w:val="99"/>
    <w:semiHidden/>
    <w:unhideWhenUsed/>
    <w:rsid w:val="00202745"/>
    <w:pPr>
      <w:spacing w:after="240" w:line="312"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6738">
      <w:bodyDiv w:val="1"/>
      <w:marLeft w:val="0"/>
      <w:marRight w:val="0"/>
      <w:marTop w:val="0"/>
      <w:marBottom w:val="0"/>
      <w:divBdr>
        <w:top w:val="none" w:sz="0" w:space="0" w:color="auto"/>
        <w:left w:val="none" w:sz="0" w:space="0" w:color="auto"/>
        <w:bottom w:val="none" w:sz="0" w:space="0" w:color="auto"/>
        <w:right w:val="none" w:sz="0" w:space="0" w:color="auto"/>
      </w:divBdr>
      <w:divsChild>
        <w:div w:id="419446185">
          <w:marLeft w:val="0"/>
          <w:marRight w:val="0"/>
          <w:marTop w:val="0"/>
          <w:marBottom w:val="0"/>
          <w:divBdr>
            <w:top w:val="none" w:sz="0" w:space="0" w:color="auto"/>
            <w:left w:val="none" w:sz="0" w:space="0" w:color="auto"/>
            <w:bottom w:val="none" w:sz="0" w:space="0" w:color="auto"/>
            <w:right w:val="none" w:sz="0" w:space="0" w:color="auto"/>
          </w:divBdr>
          <w:divsChild>
            <w:div w:id="1654791007">
              <w:marLeft w:val="0"/>
              <w:marRight w:val="0"/>
              <w:marTop w:val="0"/>
              <w:marBottom w:val="720"/>
              <w:divBdr>
                <w:top w:val="none" w:sz="0" w:space="0" w:color="auto"/>
                <w:left w:val="single" w:sz="12" w:space="0" w:color="CCCCCC"/>
                <w:bottom w:val="single" w:sz="12" w:space="0" w:color="CCCCCC"/>
                <w:right w:val="single" w:sz="12" w:space="0" w:color="CCCCCC"/>
              </w:divBdr>
              <w:divsChild>
                <w:div w:id="1976057625">
                  <w:marLeft w:val="0"/>
                  <w:marRight w:val="0"/>
                  <w:marTop w:val="0"/>
                  <w:marBottom w:val="0"/>
                  <w:divBdr>
                    <w:top w:val="none" w:sz="0" w:space="0" w:color="auto"/>
                    <w:left w:val="none" w:sz="0" w:space="0" w:color="auto"/>
                    <w:bottom w:val="single" w:sz="6" w:space="6" w:color="CCCCCC"/>
                    <w:right w:val="none" w:sz="0" w:space="0" w:color="auto"/>
                  </w:divBdr>
                  <w:divsChild>
                    <w:div w:id="819618911">
                      <w:marLeft w:val="0"/>
                      <w:marRight w:val="0"/>
                      <w:marTop w:val="0"/>
                      <w:marBottom w:val="0"/>
                      <w:divBdr>
                        <w:top w:val="none" w:sz="0" w:space="0" w:color="auto"/>
                        <w:left w:val="none" w:sz="0" w:space="0" w:color="auto"/>
                        <w:bottom w:val="none" w:sz="0" w:space="0" w:color="auto"/>
                        <w:right w:val="none" w:sz="0" w:space="0" w:color="auto"/>
                      </w:divBdr>
                      <w:divsChild>
                        <w:div w:id="1512793630">
                          <w:marLeft w:val="0"/>
                          <w:marRight w:val="0"/>
                          <w:marTop w:val="0"/>
                          <w:marBottom w:val="0"/>
                          <w:divBdr>
                            <w:top w:val="none" w:sz="0" w:space="0" w:color="auto"/>
                            <w:left w:val="none" w:sz="0" w:space="0" w:color="auto"/>
                            <w:bottom w:val="none" w:sz="0" w:space="0" w:color="auto"/>
                            <w:right w:val="none" w:sz="0" w:space="0" w:color="auto"/>
                          </w:divBdr>
                        </w:div>
                        <w:div w:id="171746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telegramme.fr/cotes-darmor/perros-guirec/pig-parade-le-pig-mascarade-pour-riposter-01-04-2015-10578945.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OPPOSITION Elus</dc:creator>
  <cp:keywords/>
  <dc:description/>
  <cp:lastModifiedBy>OPPOSITION Elus</cp:lastModifiedBy>
  <cp:revision>1</cp:revision>
  <dcterms:created xsi:type="dcterms:W3CDTF">2015-04-09T08:32:00Z</dcterms:created>
  <dcterms:modified xsi:type="dcterms:W3CDTF">2015-04-09T08:34:00Z</dcterms:modified>
</cp:coreProperties>
</file>